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FC4157" w14:textId="4F91A144" w:rsidR="007E60CC" w:rsidRPr="007E60CC" w:rsidRDefault="007E60CC" w:rsidP="007E60CC">
      <w:pPr>
        <w:ind w:firstLineChars="200" w:firstLine="420"/>
        <w:rPr>
          <w:rFonts w:ascii="Times New Roman" w:eastAsia="宋体" w:hAnsi="Times New Roman" w:cs="Times New Roman" w:hint="eastAsia"/>
        </w:rPr>
      </w:pPr>
      <w:r w:rsidRPr="007E60CC">
        <w:rPr>
          <w:rFonts w:ascii="Times New Roman" w:eastAsia="宋体" w:hAnsi="Times New Roman" w:cs="Times New Roman"/>
        </w:rPr>
        <w:t>控制</w:t>
      </w:r>
      <w:r>
        <w:rPr>
          <w:rFonts w:ascii="Times New Roman" w:eastAsia="宋体" w:hAnsi="Times New Roman" w:cs="Times New Roman" w:hint="eastAsia"/>
        </w:rPr>
        <w:t>流程图如下，控制器模型可采用</w:t>
      </w:r>
      <w:r>
        <w:rPr>
          <w:rFonts w:ascii="Times New Roman" w:eastAsia="宋体" w:hAnsi="Times New Roman" w:cs="Times New Roman" w:hint="eastAsia"/>
        </w:rPr>
        <w:t>P</w:t>
      </w:r>
      <w:r>
        <w:rPr>
          <w:rFonts w:ascii="Times New Roman" w:eastAsia="宋体" w:hAnsi="Times New Roman" w:cs="Times New Roman"/>
        </w:rPr>
        <w:t>ID</w:t>
      </w:r>
      <w:r>
        <w:rPr>
          <w:rFonts w:ascii="Times New Roman" w:eastAsia="宋体" w:hAnsi="Times New Roman" w:cs="Times New Roman" w:hint="eastAsia"/>
        </w:rPr>
        <w:t>控制、普通的增益控制（或者</w:t>
      </w:r>
      <w:r>
        <w:rPr>
          <w:rFonts w:ascii="Times New Roman" w:eastAsia="宋体" w:hAnsi="Times New Roman" w:cs="Times New Roman" w:hint="eastAsia"/>
        </w:rPr>
        <w:t>P</w:t>
      </w:r>
      <w:r>
        <w:rPr>
          <w:rFonts w:ascii="Times New Roman" w:eastAsia="宋体" w:hAnsi="Times New Roman" w:cs="Times New Roman" w:hint="eastAsia"/>
        </w:rPr>
        <w:t>控制）、</w:t>
      </w:r>
      <w:r>
        <w:rPr>
          <w:rFonts w:ascii="Times New Roman" w:eastAsia="宋体" w:hAnsi="Times New Roman" w:cs="Times New Roman" w:hint="eastAsia"/>
        </w:rPr>
        <w:t>P</w:t>
      </w:r>
      <w:r>
        <w:rPr>
          <w:rFonts w:ascii="Times New Roman" w:eastAsia="宋体" w:hAnsi="Times New Roman" w:cs="Times New Roman"/>
        </w:rPr>
        <w:t>I</w:t>
      </w:r>
      <w:r>
        <w:rPr>
          <w:rFonts w:ascii="Times New Roman" w:eastAsia="宋体" w:hAnsi="Times New Roman" w:cs="Times New Roman" w:hint="eastAsia"/>
        </w:rPr>
        <w:t>控制或者</w:t>
      </w:r>
      <w:r>
        <w:rPr>
          <w:rFonts w:ascii="Times New Roman" w:eastAsia="宋体" w:hAnsi="Times New Roman" w:cs="Times New Roman" w:hint="eastAsia"/>
        </w:rPr>
        <w:t>A</w:t>
      </w:r>
      <w:r>
        <w:rPr>
          <w:rFonts w:ascii="Times New Roman" w:eastAsia="宋体" w:hAnsi="Times New Roman" w:cs="Times New Roman"/>
        </w:rPr>
        <w:t>DRC</w:t>
      </w:r>
      <w:r>
        <w:rPr>
          <w:rFonts w:ascii="Times New Roman" w:eastAsia="宋体" w:hAnsi="Times New Roman" w:cs="Times New Roman" w:hint="eastAsia"/>
        </w:rPr>
        <w:t>控制，这里我们采用增益控制或者</w:t>
      </w:r>
      <w:r>
        <w:rPr>
          <w:rFonts w:ascii="Times New Roman" w:eastAsia="宋体" w:hAnsi="Times New Roman" w:cs="Times New Roman" w:hint="eastAsia"/>
        </w:rPr>
        <w:t>P</w:t>
      </w:r>
      <w:r>
        <w:rPr>
          <w:rFonts w:ascii="Times New Roman" w:eastAsia="宋体" w:hAnsi="Times New Roman" w:cs="Times New Roman"/>
        </w:rPr>
        <w:t>ID</w:t>
      </w:r>
      <w:r>
        <w:rPr>
          <w:rFonts w:ascii="Times New Roman" w:eastAsia="宋体" w:hAnsi="Times New Roman" w:cs="Times New Roman" w:hint="eastAsia"/>
        </w:rPr>
        <w:t>控制，调节或整定相关系数使得程序输出结果合理且符合要求。</w:t>
      </w:r>
    </w:p>
    <w:p w14:paraId="26E0458B" w14:textId="42DBEC12" w:rsidR="007E60CC" w:rsidRDefault="007E60CC" w:rsidP="00DF1014">
      <w:pPr>
        <w:jc w:val="left"/>
        <w:rPr>
          <w:rFonts w:ascii="Times New Roman" w:eastAsia="宋体" w:hAnsi="Times New Roman" w:cs="Times New Roman"/>
        </w:rPr>
      </w:pPr>
      <w:r>
        <w:object w:dxaOrig="9930" w:dyaOrig="4481" w14:anchorId="23834F0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3" type="#_x0000_t75" style="width:415pt;height:187.25pt" o:ole="">
            <v:imagedata r:id="rId6" o:title=""/>
          </v:shape>
          <o:OLEObject Type="Embed" ProgID="Visio.Drawing.15" ShapeID="_x0000_i1043" DrawAspect="Content" ObjectID="_1743492146" r:id="rId7"/>
        </w:object>
      </w:r>
    </w:p>
    <w:p w14:paraId="6B49CB83" w14:textId="7261A412" w:rsidR="00DF1014" w:rsidRDefault="00DF1014" w:rsidP="00E97CC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分为</w:t>
      </w:r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 w:hint="eastAsia"/>
        </w:rPr>
        <w:t>个阶段：</w:t>
      </w:r>
    </w:p>
    <w:p w14:paraId="21058A32" w14:textId="250D92BB" w:rsidR="00DF1014" w:rsidRDefault="00DF1014" w:rsidP="00E97CC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阶段——爬升、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阶段——</w:t>
      </w:r>
      <w:r>
        <w:rPr>
          <w:rFonts w:ascii="Times New Roman" w:eastAsia="宋体" w:hAnsi="Times New Roman" w:cs="Times New Roman"/>
        </w:rPr>
        <w:t>200</w:t>
      </w:r>
      <w:r>
        <w:rPr>
          <w:rFonts w:ascii="Times New Roman" w:eastAsia="宋体" w:hAnsi="Times New Roman" w:cs="Times New Roman" w:hint="eastAsia"/>
        </w:rPr>
        <w:t>m</w:t>
      </w:r>
      <w:r>
        <w:rPr>
          <w:rFonts w:ascii="Times New Roman" w:eastAsia="宋体" w:hAnsi="Times New Roman" w:cs="Times New Roman" w:hint="eastAsia"/>
        </w:rPr>
        <w:t>稳定飞行、</w:t>
      </w:r>
      <w:r>
        <w:rPr>
          <w:rFonts w:ascii="Times New Roman" w:eastAsia="宋体" w:hAnsi="Times New Roman" w:cs="Times New Roman" w:hint="eastAsia"/>
        </w:rPr>
        <w:t>3</w:t>
      </w:r>
      <w:r>
        <w:rPr>
          <w:rFonts w:ascii="Times New Roman" w:eastAsia="宋体" w:hAnsi="Times New Roman" w:cs="Times New Roman" w:hint="eastAsia"/>
        </w:rPr>
        <w:t>阶段——俯冲、</w:t>
      </w:r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 w:hint="eastAsia"/>
        </w:rPr>
        <w:t>阶段——低空巡航</w:t>
      </w:r>
    </w:p>
    <w:p w14:paraId="55A53A59" w14:textId="268644B7" w:rsidR="00E031D5" w:rsidRDefault="00E031D5" w:rsidP="00E97CC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以俯仰角</w:t>
      </w:r>
      <w:r w:rsidRPr="00E031D5">
        <w:rPr>
          <w:rFonts w:ascii="Times New Roman" w:eastAsia="宋体" w:hAnsi="Times New Roman" w:cs="Times New Roman"/>
          <w:position w:val="-6"/>
        </w:rPr>
        <w:object w:dxaOrig="220" w:dyaOrig="279" w14:anchorId="727100F3">
          <v:shape id="_x0000_i1025" type="#_x0000_t75" style="width:11.25pt;height:14pt" o:ole="">
            <v:imagedata r:id="rId8" o:title=""/>
          </v:shape>
          <o:OLEObject Type="Embed" ProgID="Equation.DSMT4" ShapeID="_x0000_i1025" DrawAspect="Content" ObjectID="_1743492147" r:id="rId9"/>
        </w:object>
      </w:r>
      <w:r>
        <w:rPr>
          <w:rFonts w:ascii="Times New Roman" w:eastAsia="宋体" w:hAnsi="Times New Roman" w:cs="Times New Roman" w:hint="eastAsia"/>
        </w:rPr>
        <w:t>为控制量，开环采用比例增益控制，闭环采用</w:t>
      </w:r>
      <w:r>
        <w:rPr>
          <w:rFonts w:ascii="Times New Roman" w:eastAsia="宋体" w:hAnsi="Times New Roman" w:cs="Times New Roman" w:hint="eastAsia"/>
        </w:rPr>
        <w:t>P</w:t>
      </w:r>
      <w:r>
        <w:rPr>
          <w:rFonts w:ascii="Times New Roman" w:eastAsia="宋体" w:hAnsi="Times New Roman" w:cs="Times New Roman"/>
        </w:rPr>
        <w:t>ID</w:t>
      </w:r>
      <w:r>
        <w:rPr>
          <w:rFonts w:ascii="Times New Roman" w:eastAsia="宋体" w:hAnsi="Times New Roman" w:cs="Times New Roman" w:hint="eastAsia"/>
        </w:rPr>
        <w:t>或</w:t>
      </w:r>
      <w:r>
        <w:rPr>
          <w:rFonts w:ascii="Times New Roman" w:eastAsia="宋体" w:hAnsi="Times New Roman" w:cs="Times New Roman" w:hint="eastAsia"/>
        </w:rPr>
        <w:t>A</w:t>
      </w:r>
      <w:r>
        <w:rPr>
          <w:rFonts w:ascii="Times New Roman" w:eastAsia="宋体" w:hAnsi="Times New Roman" w:cs="Times New Roman"/>
        </w:rPr>
        <w:t>DRC</w:t>
      </w:r>
      <w:r>
        <w:rPr>
          <w:rFonts w:ascii="Times New Roman" w:eastAsia="宋体" w:hAnsi="Times New Roman" w:cs="Times New Roman" w:hint="eastAsia"/>
        </w:rPr>
        <w:t>控制</w:t>
      </w:r>
    </w:p>
    <w:p w14:paraId="09D5C5FB" w14:textId="229AA05A" w:rsidR="00E031D5" w:rsidRDefault="00E031D5" w:rsidP="00E97CC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前馈补偿采用</w:t>
      </w:r>
      <w:proofErr w:type="gramStart"/>
      <w:r>
        <w:rPr>
          <w:rFonts w:ascii="Times New Roman" w:eastAsia="宋体" w:hAnsi="Times New Roman" w:cs="Times New Roman" w:hint="eastAsia"/>
        </w:rPr>
        <w:t>平衡攻</w:t>
      </w:r>
      <w:proofErr w:type="gramEnd"/>
      <w:r>
        <w:rPr>
          <w:rFonts w:ascii="Times New Roman" w:eastAsia="宋体" w:hAnsi="Times New Roman" w:cs="Times New Roman" w:hint="eastAsia"/>
        </w:rPr>
        <w:t>角</w:t>
      </w:r>
      <w:r w:rsidRPr="00E031D5">
        <w:rPr>
          <w:rFonts w:ascii="Times New Roman" w:eastAsia="宋体" w:hAnsi="Times New Roman" w:cs="Times New Roman"/>
          <w:position w:val="-6"/>
        </w:rPr>
        <w:object w:dxaOrig="240" w:dyaOrig="220" w14:anchorId="4A97BD4A">
          <v:shape id="_x0000_i1026" type="#_x0000_t75" style="width:12pt;height:11.25pt" o:ole="">
            <v:imagedata r:id="rId10" o:title=""/>
          </v:shape>
          <o:OLEObject Type="Embed" ProgID="Equation.DSMT4" ShapeID="_x0000_i1026" DrawAspect="Content" ObjectID="_1743492148" r:id="rId11"/>
        </w:object>
      </w:r>
      <w:r>
        <w:rPr>
          <w:rFonts w:ascii="Times New Roman" w:eastAsia="宋体" w:hAnsi="Times New Roman" w:cs="Times New Roman" w:hint="eastAsia"/>
        </w:rPr>
        <w:t>初值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/>
        </w:rPr>
        <w:t>.6</w:t>
      </w:r>
      <w:r w:rsidRPr="00E031D5">
        <w:rPr>
          <w:rFonts w:ascii="Times New Roman" w:eastAsia="宋体" w:hAnsi="Times New Roman" w:cs="Times New Roman"/>
          <w:position w:val="-4"/>
        </w:rPr>
        <w:object w:dxaOrig="160" w:dyaOrig="260" w14:anchorId="6243427D">
          <v:shape id="_x0000_i1027" type="#_x0000_t75" style="width:8pt;height:13pt" o:ole="">
            <v:imagedata r:id="rId12" o:title=""/>
          </v:shape>
          <o:OLEObject Type="Embed" ProgID="Equation.DSMT4" ShapeID="_x0000_i1027" DrawAspect="Content" ObjectID="_1743492149" r:id="rId13"/>
        </w:object>
      </w:r>
      <w:r w:rsidR="00022F73">
        <w:rPr>
          <w:rFonts w:ascii="Times New Roman" w:eastAsia="宋体" w:hAnsi="Times New Roman" w:cs="Times New Roman" w:hint="eastAsia"/>
        </w:rPr>
        <w:t>，误差临界初始化为</w:t>
      </w:r>
      <w:r w:rsidR="00022F73">
        <w:rPr>
          <w:rFonts w:ascii="Times New Roman" w:eastAsia="宋体" w:hAnsi="Times New Roman" w:cs="Times New Roman" w:hint="eastAsia"/>
        </w:rPr>
        <w:t>5</w:t>
      </w:r>
      <w:r w:rsidR="00022F73">
        <w:rPr>
          <w:rFonts w:ascii="Times New Roman" w:eastAsia="宋体" w:hAnsi="Times New Roman" w:cs="Times New Roman"/>
        </w:rPr>
        <w:t>0</w:t>
      </w:r>
      <w:r w:rsidR="00022F73">
        <w:rPr>
          <w:rFonts w:ascii="Times New Roman" w:eastAsia="宋体" w:hAnsi="Times New Roman" w:cs="Times New Roman" w:hint="eastAsia"/>
        </w:rPr>
        <w:t>m</w:t>
      </w:r>
    </w:p>
    <w:p w14:paraId="1E2C5A96" w14:textId="66C04951" w:rsidR="00E031D5" w:rsidRDefault="00E031D5" w:rsidP="00E97CC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1</w:t>
      </w:r>
      <w:r>
        <w:rPr>
          <w:rFonts w:ascii="Times New Roman" w:eastAsia="宋体" w:hAnsi="Times New Roman" w:cs="Times New Roman" w:hint="eastAsia"/>
        </w:rPr>
        <w:t>阶段：</w:t>
      </w:r>
      <w:r w:rsidRPr="00E031D5">
        <w:rPr>
          <w:rFonts w:ascii="Times New Roman" w:eastAsia="宋体" w:hAnsi="Times New Roman" w:cs="Times New Roman"/>
          <w:position w:val="-14"/>
        </w:rPr>
        <w:object w:dxaOrig="1380" w:dyaOrig="340" w14:anchorId="284089BF">
          <v:shape id="_x0000_i1028" type="#_x0000_t75" style="width:68.75pt;height:17pt" o:ole="">
            <v:imagedata r:id="rId14" o:title=""/>
          </v:shape>
          <o:OLEObject Type="Embed" ProgID="Equation.DSMT4" ShapeID="_x0000_i1028" DrawAspect="Content" ObjectID="_1743492150" r:id="rId15"/>
        </w:object>
      </w:r>
      <w:r>
        <w:rPr>
          <w:rFonts w:ascii="Times New Roman" w:eastAsia="宋体" w:hAnsi="Times New Roman" w:cs="Times New Roman" w:hint="eastAsia"/>
        </w:rPr>
        <w:t>，其中</w:t>
      </w:r>
      <w:r w:rsidRPr="00E031D5">
        <w:rPr>
          <w:rFonts w:ascii="Times New Roman" w:eastAsia="宋体" w:hAnsi="Times New Roman" w:cs="Times New Roman" w:hint="eastAsia"/>
          <w:i/>
          <w:iCs/>
        </w:rPr>
        <w:t>K</w:t>
      </w:r>
      <w:r>
        <w:rPr>
          <w:rFonts w:ascii="Times New Roman" w:eastAsia="宋体" w:hAnsi="Times New Roman" w:cs="Times New Roman" w:hint="eastAsia"/>
        </w:rPr>
        <w:t>为比例系数</w:t>
      </w:r>
      <w:r w:rsidR="007B5DE0">
        <w:rPr>
          <w:rFonts w:ascii="Times New Roman" w:eastAsia="宋体" w:hAnsi="Times New Roman" w:cs="Times New Roman" w:hint="eastAsia"/>
        </w:rPr>
        <w:t>，</w:t>
      </w:r>
      <w:r w:rsidR="007B5DE0" w:rsidRPr="007B5DE0">
        <w:rPr>
          <w:rFonts w:ascii="Times New Roman" w:eastAsia="宋体" w:hAnsi="Times New Roman" w:cs="Times New Roman" w:hint="eastAsia"/>
          <w:i/>
          <w:iCs/>
        </w:rPr>
        <w:t>K</w:t>
      </w:r>
      <w:r w:rsidR="007B5DE0">
        <w:rPr>
          <w:rFonts w:ascii="Times New Roman" w:eastAsia="宋体" w:hAnsi="Times New Roman" w:cs="Times New Roman"/>
        </w:rPr>
        <w:t>=0.02</w:t>
      </w:r>
    </w:p>
    <w:p w14:paraId="3ADBD4AD" w14:textId="116BDE1B" w:rsidR="00E031D5" w:rsidRDefault="00E031D5" w:rsidP="00E97CC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阶段：</w:t>
      </w:r>
      <w:r w:rsidRPr="00E031D5">
        <w:rPr>
          <w:rFonts w:ascii="Times New Roman" w:eastAsia="宋体" w:hAnsi="Times New Roman" w:cs="Times New Roman"/>
          <w:position w:val="-14"/>
        </w:rPr>
        <w:object w:dxaOrig="2799" w:dyaOrig="360" w14:anchorId="115716ED">
          <v:shape id="_x0000_i1029" type="#_x0000_t75" style="width:140pt;height:18.25pt" o:ole="">
            <v:imagedata r:id="rId16" o:title=""/>
          </v:shape>
          <o:OLEObject Type="Embed" ProgID="Equation.DSMT4" ShapeID="_x0000_i1029" DrawAspect="Content" ObjectID="_1743492151" r:id="rId17"/>
        </w:object>
      </w:r>
      <w:r w:rsidR="007B5DE0">
        <w:rPr>
          <w:rFonts w:ascii="Times New Roman" w:eastAsia="宋体" w:hAnsi="Times New Roman" w:cs="Times New Roman" w:hint="eastAsia"/>
        </w:rPr>
        <w:t>，</w:t>
      </w:r>
      <w:r w:rsidR="007B5DE0" w:rsidRPr="007B5DE0">
        <w:rPr>
          <w:rFonts w:ascii="Times New Roman" w:eastAsia="宋体" w:hAnsi="Times New Roman" w:cs="Times New Roman"/>
          <w:position w:val="-10"/>
        </w:rPr>
        <w:object w:dxaOrig="1100" w:dyaOrig="340" w14:anchorId="067AE713">
          <v:shape id="_x0000_i1030" type="#_x0000_t75" style="width:55pt;height:17pt" o:ole="">
            <v:imagedata r:id="rId18" o:title=""/>
          </v:shape>
          <o:OLEObject Type="Embed" ProgID="Equation.DSMT4" ShapeID="_x0000_i1030" DrawAspect="Content" ObjectID="_1743492152" r:id="rId19"/>
        </w:object>
      </w:r>
      <w:r w:rsidR="007B5DE0">
        <w:rPr>
          <w:rFonts w:ascii="Times New Roman" w:eastAsia="宋体" w:hAnsi="Times New Roman" w:cs="Times New Roman" w:hint="eastAsia"/>
        </w:rPr>
        <w:t>，</w:t>
      </w:r>
      <w:r w:rsidR="007B5DE0" w:rsidRPr="007B5DE0">
        <w:rPr>
          <w:rFonts w:ascii="Times New Roman" w:eastAsia="宋体" w:hAnsi="Times New Roman" w:cs="Times New Roman"/>
          <w:position w:val="-10"/>
        </w:rPr>
        <w:object w:dxaOrig="1080" w:dyaOrig="340" w14:anchorId="69E66FC8">
          <v:shape id="_x0000_i1031" type="#_x0000_t75" style="width:54.25pt;height:17pt" o:ole="">
            <v:imagedata r:id="rId20" o:title=""/>
          </v:shape>
          <o:OLEObject Type="Embed" ProgID="Equation.DSMT4" ShapeID="_x0000_i1031" DrawAspect="Content" ObjectID="_1743492153" r:id="rId21"/>
        </w:object>
      </w:r>
      <w:r w:rsidR="007B5DE0">
        <w:rPr>
          <w:rFonts w:ascii="Times New Roman" w:eastAsia="宋体" w:hAnsi="Times New Roman" w:cs="Times New Roman" w:hint="eastAsia"/>
        </w:rPr>
        <w:t>，</w:t>
      </w:r>
      <w:r w:rsidR="007B5DE0" w:rsidRPr="007B5DE0">
        <w:rPr>
          <w:rFonts w:ascii="Times New Roman" w:eastAsia="宋体" w:hAnsi="Times New Roman" w:cs="Times New Roman"/>
          <w:position w:val="-10"/>
        </w:rPr>
        <w:object w:dxaOrig="1120" w:dyaOrig="340" w14:anchorId="03795122">
          <v:shape id="_x0000_i1032" type="#_x0000_t75" style="width:56.25pt;height:17pt" o:ole="">
            <v:imagedata r:id="rId22" o:title=""/>
          </v:shape>
          <o:OLEObject Type="Embed" ProgID="Equation.DSMT4" ShapeID="_x0000_i1032" DrawAspect="Content" ObjectID="_1743492154" r:id="rId23"/>
        </w:object>
      </w:r>
    </w:p>
    <w:p w14:paraId="54F6A0E1" w14:textId="1013B4E2" w:rsidR="00E031D5" w:rsidRDefault="00E031D5" w:rsidP="00E97CC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3</w:t>
      </w:r>
      <w:r>
        <w:rPr>
          <w:rFonts w:ascii="Times New Roman" w:eastAsia="宋体" w:hAnsi="Times New Roman" w:cs="Times New Roman" w:hint="eastAsia"/>
        </w:rPr>
        <w:t>阶段：</w:t>
      </w:r>
      <w:r w:rsidR="00BF4DCF" w:rsidRPr="00E031D5">
        <w:rPr>
          <w:rFonts w:ascii="Times New Roman" w:eastAsia="宋体" w:hAnsi="Times New Roman" w:cs="Times New Roman"/>
          <w:position w:val="-14"/>
        </w:rPr>
        <w:object w:dxaOrig="1380" w:dyaOrig="340" w14:anchorId="76F5A4DA">
          <v:shape id="_x0000_i1033" type="#_x0000_t75" style="width:68.75pt;height:17pt" o:ole="">
            <v:imagedata r:id="rId24" o:title=""/>
          </v:shape>
          <o:OLEObject Type="Embed" ProgID="Equation.DSMT4" ShapeID="_x0000_i1033" DrawAspect="Content" ObjectID="_1743492155" r:id="rId25"/>
        </w:object>
      </w:r>
      <w:r w:rsidR="007B5DE0">
        <w:rPr>
          <w:rFonts w:ascii="Times New Roman" w:eastAsia="宋体" w:hAnsi="Times New Roman" w:cs="Times New Roman" w:hint="eastAsia"/>
        </w:rPr>
        <w:t>，</w:t>
      </w:r>
      <w:r w:rsidR="007B5DE0" w:rsidRPr="007B5DE0">
        <w:rPr>
          <w:rFonts w:ascii="Times New Roman" w:eastAsia="宋体" w:hAnsi="Times New Roman" w:cs="Times New Roman" w:hint="eastAsia"/>
          <w:i/>
          <w:iCs/>
        </w:rPr>
        <w:t>K</w:t>
      </w:r>
      <w:r w:rsidR="007B5DE0">
        <w:rPr>
          <w:rFonts w:ascii="Times New Roman" w:eastAsia="宋体" w:hAnsi="Times New Roman" w:cs="Times New Roman"/>
        </w:rPr>
        <w:t>=0.02</w:t>
      </w:r>
    </w:p>
    <w:p w14:paraId="007F04EC" w14:textId="3FEA3B10" w:rsidR="00BF4DCF" w:rsidRDefault="00BF4DCF" w:rsidP="00E97CC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 w:hint="eastAsia"/>
        </w:rPr>
        <w:t>阶段：</w:t>
      </w:r>
      <w:r w:rsidR="00B76905" w:rsidRPr="00E031D5">
        <w:rPr>
          <w:rFonts w:ascii="Times New Roman" w:eastAsia="宋体" w:hAnsi="Times New Roman" w:cs="Times New Roman"/>
          <w:position w:val="-14"/>
        </w:rPr>
        <w:object w:dxaOrig="2799" w:dyaOrig="360" w14:anchorId="16A985C9">
          <v:shape id="_x0000_i1034" type="#_x0000_t75" style="width:140pt;height:18.25pt" o:ole="">
            <v:imagedata r:id="rId16" o:title=""/>
          </v:shape>
          <o:OLEObject Type="Embed" ProgID="Equation.DSMT4" ShapeID="_x0000_i1034" DrawAspect="Content" ObjectID="_1743492156" r:id="rId26"/>
        </w:object>
      </w:r>
      <w:r w:rsidR="007B5DE0">
        <w:rPr>
          <w:rFonts w:ascii="Times New Roman" w:eastAsia="宋体" w:hAnsi="Times New Roman" w:cs="Times New Roman" w:hint="eastAsia"/>
        </w:rPr>
        <w:t>，</w:t>
      </w:r>
      <w:r w:rsidR="007B5DE0" w:rsidRPr="007B5DE0">
        <w:rPr>
          <w:rFonts w:ascii="Times New Roman" w:eastAsia="宋体" w:hAnsi="Times New Roman" w:cs="Times New Roman"/>
          <w:position w:val="-10"/>
        </w:rPr>
        <w:object w:dxaOrig="1140" w:dyaOrig="340" w14:anchorId="18CFBA84">
          <v:shape id="_x0000_i1035" type="#_x0000_t75" style="width:57pt;height:17pt" o:ole="">
            <v:imagedata r:id="rId27" o:title=""/>
          </v:shape>
          <o:OLEObject Type="Embed" ProgID="Equation.DSMT4" ShapeID="_x0000_i1035" DrawAspect="Content" ObjectID="_1743492157" r:id="rId28"/>
        </w:object>
      </w:r>
      <w:r w:rsidR="007B5DE0">
        <w:rPr>
          <w:rFonts w:ascii="Times New Roman" w:eastAsia="宋体" w:hAnsi="Times New Roman" w:cs="Times New Roman" w:hint="eastAsia"/>
        </w:rPr>
        <w:t>，</w:t>
      </w:r>
      <w:r w:rsidR="007B5DE0" w:rsidRPr="007B5DE0">
        <w:rPr>
          <w:rFonts w:ascii="Times New Roman" w:eastAsia="宋体" w:hAnsi="Times New Roman" w:cs="Times New Roman"/>
          <w:position w:val="-10"/>
        </w:rPr>
        <w:object w:dxaOrig="1080" w:dyaOrig="340" w14:anchorId="743312BF">
          <v:shape id="_x0000_i1036" type="#_x0000_t75" style="width:54.25pt;height:17pt" o:ole="">
            <v:imagedata r:id="rId29" o:title=""/>
          </v:shape>
          <o:OLEObject Type="Embed" ProgID="Equation.DSMT4" ShapeID="_x0000_i1036" DrawAspect="Content" ObjectID="_1743492158" r:id="rId30"/>
        </w:object>
      </w:r>
      <w:r w:rsidR="007B5DE0">
        <w:rPr>
          <w:rFonts w:ascii="Times New Roman" w:eastAsia="宋体" w:hAnsi="Times New Roman" w:cs="Times New Roman" w:hint="eastAsia"/>
        </w:rPr>
        <w:t>，</w:t>
      </w:r>
      <w:r w:rsidR="007B5DE0" w:rsidRPr="007B5DE0">
        <w:rPr>
          <w:rFonts w:ascii="Times New Roman" w:eastAsia="宋体" w:hAnsi="Times New Roman" w:cs="Times New Roman"/>
          <w:position w:val="-10"/>
        </w:rPr>
        <w:object w:dxaOrig="1120" w:dyaOrig="340" w14:anchorId="66631D73">
          <v:shape id="_x0000_i1037" type="#_x0000_t75" style="width:56.25pt;height:17pt" o:ole="">
            <v:imagedata r:id="rId22" o:title=""/>
          </v:shape>
          <o:OLEObject Type="Embed" ProgID="Equation.DSMT4" ShapeID="_x0000_i1037" DrawAspect="Content" ObjectID="_1743492159" r:id="rId31"/>
        </w:object>
      </w:r>
    </w:p>
    <w:p w14:paraId="4A203B52" w14:textId="7D6E6ED7" w:rsidR="005E7C70" w:rsidRPr="00DF1014" w:rsidRDefault="005E7C70" w:rsidP="00DF1014">
      <w:pPr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）比较有无前馈补偿</w:t>
      </w:r>
    </w:p>
    <w:p w14:paraId="314F7D30" w14:textId="047A84EB" w:rsidR="00CE4B2A" w:rsidRDefault="004828A7" w:rsidP="00D03EC4">
      <w:pPr>
        <w:jc w:val="center"/>
      </w:pPr>
      <w:r>
        <w:rPr>
          <w:noProof/>
        </w:rPr>
        <w:drawing>
          <wp:inline distT="0" distB="0" distL="0" distR="0" wp14:anchorId="1DA85CC5" wp14:editId="17D5B81C">
            <wp:extent cx="2362419" cy="1808362"/>
            <wp:effectExtent l="19050" t="19050" r="19050" b="20955"/>
            <wp:docPr id="1637971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71687" name="图片 163797168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103" cy="18349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E36BC">
        <w:rPr>
          <w:noProof/>
        </w:rPr>
        <w:drawing>
          <wp:inline distT="0" distB="0" distL="0" distR="0" wp14:anchorId="01D55DA6" wp14:editId="24492C5D">
            <wp:extent cx="2358734" cy="1805543"/>
            <wp:effectExtent l="19050" t="19050" r="22860" b="23495"/>
            <wp:docPr id="12010024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02476" name="图片 120100247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682" cy="18208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16D6E" w14:textId="79D13256" w:rsidR="005E36BC" w:rsidRDefault="005E36BC" w:rsidP="00D03EC4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44A6D51" wp14:editId="1F9A85E9">
            <wp:extent cx="2354301" cy="1802149"/>
            <wp:effectExtent l="19050" t="19050" r="27305" b="26670"/>
            <wp:docPr id="12498340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34072" name="图片 124983407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756" cy="18308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985049A" wp14:editId="1609928E">
            <wp:extent cx="2370574" cy="1814606"/>
            <wp:effectExtent l="19050" t="19050" r="10795" b="14605"/>
            <wp:docPr id="16654917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91720" name="图片 166549172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430" cy="18389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E48D8" w14:textId="3554B65C" w:rsidR="005E36BC" w:rsidRDefault="005E36BC" w:rsidP="00F04916">
      <w:pPr>
        <w:jc w:val="center"/>
      </w:pPr>
      <w:r>
        <w:rPr>
          <w:rFonts w:hint="eastAsia"/>
          <w:noProof/>
        </w:rPr>
        <w:drawing>
          <wp:inline distT="0" distB="0" distL="0" distR="0" wp14:anchorId="0DE4C469" wp14:editId="540F0867">
            <wp:extent cx="2311427" cy="1769330"/>
            <wp:effectExtent l="19050" t="19050" r="12700" b="21590"/>
            <wp:docPr id="5862071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07186" name="图片 58620718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750" cy="1797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E321AB" w14:textId="132C2FB1" w:rsidR="00916D55" w:rsidRDefault="00916D55" w:rsidP="00916D55">
      <w:pPr>
        <w:rPr>
          <w:rFonts w:ascii="Times New Roman" w:eastAsia="宋体" w:hAnsi="Times New Roman" w:cs="Times New Roman"/>
        </w:rPr>
      </w:pPr>
      <w:r w:rsidRPr="00916D55">
        <w:rPr>
          <w:rFonts w:ascii="Times New Roman" w:eastAsia="宋体" w:hAnsi="Times New Roman" w:cs="Times New Roman"/>
        </w:rPr>
        <w:t>2</w:t>
      </w:r>
      <w:r w:rsidRPr="00916D55">
        <w:rPr>
          <w:rFonts w:ascii="Times New Roman" w:eastAsia="宋体" w:hAnsi="Times New Roman" w:cs="Times New Roman"/>
        </w:rPr>
        <w:t>）</w:t>
      </w:r>
      <w:r>
        <w:rPr>
          <w:rFonts w:ascii="Times New Roman" w:eastAsia="宋体" w:hAnsi="Times New Roman" w:cs="Times New Roman" w:hint="eastAsia"/>
        </w:rPr>
        <w:t>比较不同的</w:t>
      </w:r>
      <w:r w:rsidR="00233314">
        <w:rPr>
          <w:rFonts w:ascii="Times New Roman" w:eastAsia="宋体" w:hAnsi="Times New Roman" w:cs="Times New Roman" w:hint="eastAsia"/>
        </w:rPr>
        <w:t>开环比例系数</w:t>
      </w:r>
    </w:p>
    <w:p w14:paraId="0474F014" w14:textId="336E4C7A" w:rsidR="00E72627" w:rsidRDefault="005C2B74" w:rsidP="00A5270A">
      <w:pPr>
        <w:jc w:val="center"/>
        <w:rPr>
          <w:rFonts w:ascii="Times New Roman" w:eastAsia="宋体" w:hAnsi="Times New Roman" w:cs="Times New Roman"/>
        </w:rPr>
      </w:pPr>
      <w:r w:rsidRPr="005C2B74">
        <w:rPr>
          <w:rFonts w:ascii="Times New Roman" w:eastAsia="宋体" w:hAnsi="Times New Roman" w:cs="Times New Roman"/>
          <w:noProof/>
        </w:rPr>
        <w:drawing>
          <wp:inline distT="0" distB="0" distL="0" distR="0" wp14:anchorId="132CF097" wp14:editId="54365CEC">
            <wp:extent cx="2391592" cy="1832216"/>
            <wp:effectExtent l="19050" t="19050" r="27940" b="15875"/>
            <wp:docPr id="3749608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698" cy="1837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C2B74">
        <w:rPr>
          <w:rFonts w:ascii="Times New Roman" w:eastAsia="宋体" w:hAnsi="Times New Roman" w:cs="Times New Roman"/>
          <w:noProof/>
        </w:rPr>
        <w:drawing>
          <wp:inline distT="0" distB="0" distL="0" distR="0" wp14:anchorId="46D85FC3" wp14:editId="0FE55A4E">
            <wp:extent cx="2377741" cy="1821605"/>
            <wp:effectExtent l="19050" t="19050" r="22860" b="26670"/>
            <wp:docPr id="21229014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446" cy="18313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28E20" w14:textId="05198279" w:rsidR="005C2B74" w:rsidRDefault="005C2B74" w:rsidP="00A5270A">
      <w:pPr>
        <w:jc w:val="center"/>
        <w:rPr>
          <w:rFonts w:ascii="Times New Roman" w:eastAsia="宋体" w:hAnsi="Times New Roman" w:cs="Times New Roman"/>
        </w:rPr>
      </w:pPr>
      <w:r w:rsidRPr="005C2B74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6BCF86F8" wp14:editId="02C6AE4F">
            <wp:extent cx="2409166" cy="1845680"/>
            <wp:effectExtent l="19050" t="19050" r="10795" b="21590"/>
            <wp:docPr id="12301395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255" cy="18756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5270A" w:rsidRPr="00A5270A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5277DAA7" wp14:editId="0EBC82EF">
            <wp:extent cx="2403975" cy="1841703"/>
            <wp:effectExtent l="19050" t="19050" r="15875" b="25400"/>
            <wp:docPr id="659986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804" cy="18561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CE5BD3" w14:textId="4DAD4236" w:rsidR="00A5270A" w:rsidRDefault="00A5270A" w:rsidP="00A5270A">
      <w:pPr>
        <w:jc w:val="center"/>
        <w:rPr>
          <w:rFonts w:ascii="Times New Roman" w:eastAsia="宋体" w:hAnsi="Times New Roman" w:cs="Times New Roman"/>
        </w:rPr>
      </w:pPr>
      <w:r w:rsidRPr="00A5270A"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 wp14:anchorId="40DCCA84" wp14:editId="4773EDED">
            <wp:extent cx="2250398" cy="1724047"/>
            <wp:effectExtent l="19050" t="19050" r="17145" b="9525"/>
            <wp:docPr id="5691254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569" cy="17502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721527" w14:textId="08C30237" w:rsidR="00580AB9" w:rsidRDefault="00580AB9" w:rsidP="00580AB9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3</w:t>
      </w:r>
      <w:r>
        <w:rPr>
          <w:rFonts w:ascii="Times New Roman" w:eastAsia="宋体" w:hAnsi="Times New Roman" w:cs="Times New Roman" w:hint="eastAsia"/>
        </w:rPr>
        <w:t>）比较不同的闭环</w:t>
      </w:r>
      <w:r>
        <w:rPr>
          <w:rFonts w:ascii="Times New Roman" w:eastAsia="宋体" w:hAnsi="Times New Roman" w:cs="Times New Roman" w:hint="eastAsia"/>
        </w:rPr>
        <w:t>P</w:t>
      </w:r>
      <w:r>
        <w:rPr>
          <w:rFonts w:ascii="Times New Roman" w:eastAsia="宋体" w:hAnsi="Times New Roman" w:cs="Times New Roman"/>
        </w:rPr>
        <w:t>ID</w:t>
      </w:r>
      <w:r>
        <w:rPr>
          <w:rFonts w:ascii="Times New Roman" w:eastAsia="宋体" w:hAnsi="Times New Roman" w:cs="Times New Roman" w:hint="eastAsia"/>
        </w:rPr>
        <w:t>中比例系数</w:t>
      </w:r>
    </w:p>
    <w:p w14:paraId="684114B4" w14:textId="5F6B6D2B" w:rsidR="00580AB9" w:rsidRDefault="00020DC1" w:rsidP="009B0481">
      <w:pPr>
        <w:jc w:val="center"/>
        <w:rPr>
          <w:rFonts w:ascii="Times New Roman" w:eastAsia="宋体" w:hAnsi="Times New Roman" w:cs="Times New Roman"/>
        </w:rPr>
      </w:pPr>
      <w:r w:rsidRPr="00020DC1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05BE0F87" wp14:editId="67665D05">
            <wp:extent cx="2346135" cy="1797392"/>
            <wp:effectExtent l="19050" t="19050" r="16510" b="12700"/>
            <wp:docPr id="1995049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330" cy="18059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20DC1">
        <w:rPr>
          <w:rFonts w:ascii="Times New Roman" w:eastAsia="宋体" w:hAnsi="Times New Roman" w:cs="Times New Roman"/>
          <w:noProof/>
        </w:rPr>
        <w:drawing>
          <wp:inline distT="0" distB="0" distL="0" distR="0" wp14:anchorId="7EF5FE17" wp14:editId="1592A10A">
            <wp:extent cx="2339000" cy="1791926"/>
            <wp:effectExtent l="19050" t="19050" r="23495" b="18415"/>
            <wp:docPr id="13935964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348" cy="17998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A13370" w14:textId="7064189B" w:rsidR="009B0481" w:rsidRDefault="00020DC1" w:rsidP="009B0481">
      <w:pPr>
        <w:jc w:val="center"/>
        <w:rPr>
          <w:rFonts w:ascii="Times New Roman" w:eastAsia="宋体" w:hAnsi="Times New Roman" w:cs="Times New Roman"/>
        </w:rPr>
      </w:pPr>
      <w:r w:rsidRPr="00020DC1">
        <w:rPr>
          <w:rFonts w:ascii="Times New Roman" w:eastAsia="宋体" w:hAnsi="Times New Roman" w:cs="Times New Roman"/>
          <w:noProof/>
        </w:rPr>
        <w:drawing>
          <wp:inline distT="0" distB="0" distL="0" distR="0" wp14:anchorId="137B5141" wp14:editId="23B71BB3">
            <wp:extent cx="2337289" cy="1790614"/>
            <wp:effectExtent l="19050" t="19050" r="25400" b="19685"/>
            <wp:docPr id="6853746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012" cy="17942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20DC1">
        <w:rPr>
          <w:rFonts w:ascii="Times New Roman" w:eastAsia="宋体" w:hAnsi="Times New Roman" w:cs="Times New Roman"/>
          <w:noProof/>
        </w:rPr>
        <w:drawing>
          <wp:inline distT="0" distB="0" distL="0" distR="0" wp14:anchorId="4FF25189" wp14:editId="172E4E4C">
            <wp:extent cx="2339578" cy="1792368"/>
            <wp:effectExtent l="19050" t="19050" r="22860" b="17780"/>
            <wp:docPr id="18214344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811" cy="17956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003F69" w14:textId="2347ABEB" w:rsidR="009B0481" w:rsidRDefault="00020DC1" w:rsidP="009B0481">
      <w:pPr>
        <w:jc w:val="center"/>
        <w:rPr>
          <w:rFonts w:ascii="Times New Roman" w:eastAsia="宋体" w:hAnsi="Times New Roman" w:cs="Times New Roman"/>
        </w:rPr>
      </w:pPr>
      <w:r w:rsidRPr="00020DC1">
        <w:rPr>
          <w:rFonts w:ascii="Times New Roman" w:eastAsia="宋体" w:hAnsi="Times New Roman" w:cs="Times New Roman"/>
          <w:noProof/>
        </w:rPr>
        <w:drawing>
          <wp:inline distT="0" distB="0" distL="0" distR="0" wp14:anchorId="7040DA6D" wp14:editId="551A33FD">
            <wp:extent cx="2436008" cy="1866244"/>
            <wp:effectExtent l="19050" t="19050" r="21590" b="20320"/>
            <wp:docPr id="18352742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89" cy="18764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769F2B" w14:textId="1755D443" w:rsidR="00020DC1" w:rsidRDefault="0075273D" w:rsidP="0075273D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 w:hint="eastAsia"/>
        </w:rPr>
        <w:t>）比较不同的积分系数</w:t>
      </w:r>
    </w:p>
    <w:p w14:paraId="34CC4D1E" w14:textId="3381482A" w:rsidR="001A1A73" w:rsidRDefault="001A1A73" w:rsidP="000210BE">
      <w:pPr>
        <w:jc w:val="center"/>
        <w:rPr>
          <w:rFonts w:ascii="Times New Roman" w:eastAsia="宋体" w:hAnsi="Times New Roman" w:cs="Times New Roman"/>
        </w:rPr>
      </w:pPr>
      <w:r w:rsidRPr="001A1A73"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 wp14:anchorId="2CC1F46C" wp14:editId="45F9B89D">
            <wp:extent cx="2280651" cy="1658298"/>
            <wp:effectExtent l="19050" t="19050" r="24765" b="18415"/>
            <wp:docPr id="1666598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116" cy="166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A1A73">
        <w:rPr>
          <w:rFonts w:ascii="Times New Roman" w:eastAsia="宋体" w:hAnsi="Times New Roman" w:cs="Times New Roman"/>
          <w:noProof/>
        </w:rPr>
        <w:drawing>
          <wp:inline distT="0" distB="0" distL="0" distR="0" wp14:anchorId="01BA3426" wp14:editId="4EA37D90">
            <wp:extent cx="2093764" cy="1655905"/>
            <wp:effectExtent l="19050" t="19050" r="20955" b="20955"/>
            <wp:docPr id="911724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2400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11114" cy="16696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4CD353" w14:textId="60157765" w:rsidR="001A1A73" w:rsidRDefault="001A1A73" w:rsidP="000210BE">
      <w:pPr>
        <w:jc w:val="center"/>
        <w:rPr>
          <w:rFonts w:ascii="Times New Roman" w:eastAsia="宋体" w:hAnsi="Times New Roman" w:cs="Times New Roman"/>
        </w:rPr>
      </w:pPr>
      <w:r w:rsidRPr="001A1A73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590522FE" wp14:editId="4CF0C5E2">
            <wp:extent cx="2197100" cy="1768889"/>
            <wp:effectExtent l="19050" t="19050" r="12700" b="22225"/>
            <wp:docPr id="14065234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795" cy="18040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A1A73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13175CC4" wp14:editId="75AA1C2C">
            <wp:extent cx="2239579" cy="1763249"/>
            <wp:effectExtent l="19050" t="19050" r="27940" b="27940"/>
            <wp:docPr id="13590275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206" cy="17873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E63ACB" w14:textId="7E4C1F98" w:rsidR="001A1A73" w:rsidRDefault="001A1A73" w:rsidP="000161C6">
      <w:pPr>
        <w:jc w:val="center"/>
        <w:rPr>
          <w:rFonts w:ascii="Times New Roman" w:eastAsia="宋体" w:hAnsi="Times New Roman" w:cs="Times New Roman"/>
        </w:rPr>
      </w:pPr>
      <w:r w:rsidRPr="001A1A73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5809A991" wp14:editId="26C1A7F3">
            <wp:extent cx="2325455" cy="1830858"/>
            <wp:effectExtent l="19050" t="19050" r="17780" b="17145"/>
            <wp:docPr id="2950554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938" cy="18375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F6B332" w14:textId="6F75D4EB" w:rsidR="00170357" w:rsidRDefault="00170357" w:rsidP="00170357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5</w:t>
      </w:r>
      <w:r>
        <w:rPr>
          <w:rFonts w:ascii="Times New Roman" w:eastAsia="宋体" w:hAnsi="Times New Roman" w:cs="Times New Roman" w:hint="eastAsia"/>
        </w:rPr>
        <w:t>）比较不同的前馈补偿值</w:t>
      </w:r>
    </w:p>
    <w:p w14:paraId="4F0F3CA3" w14:textId="627B5F9A" w:rsidR="00170357" w:rsidRDefault="00904EBC" w:rsidP="00934603">
      <w:pPr>
        <w:jc w:val="center"/>
        <w:rPr>
          <w:rFonts w:ascii="Times New Roman" w:eastAsia="宋体" w:hAnsi="Times New Roman" w:cs="Times New Roman"/>
        </w:rPr>
      </w:pPr>
      <w:r w:rsidRPr="00904EBC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6CD53726" wp14:editId="28C1C15A">
            <wp:extent cx="2157842" cy="1701713"/>
            <wp:effectExtent l="19050" t="19050" r="13970" b="13335"/>
            <wp:docPr id="965546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544" cy="1709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04EBC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24FA07A8" wp14:editId="11804387">
            <wp:extent cx="2139131" cy="1698464"/>
            <wp:effectExtent l="19050" t="19050" r="13970" b="16510"/>
            <wp:docPr id="16713636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837" cy="1710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9F9C1C" w14:textId="188D268D" w:rsidR="00904EBC" w:rsidRDefault="00904EBC" w:rsidP="00934603">
      <w:pPr>
        <w:jc w:val="center"/>
        <w:rPr>
          <w:rFonts w:ascii="Times New Roman" w:eastAsia="宋体" w:hAnsi="Times New Roman" w:cs="Times New Roman"/>
        </w:rPr>
      </w:pPr>
      <w:r w:rsidRPr="00904EBC"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 wp14:anchorId="5E19CC73" wp14:editId="7DFDCF7F">
            <wp:extent cx="2157730" cy="1739333"/>
            <wp:effectExtent l="19050" t="19050" r="13970" b="13335"/>
            <wp:docPr id="11539250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529" cy="17512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04EBC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45DA3E6C" wp14:editId="3DA7B38B">
            <wp:extent cx="2209243" cy="1739891"/>
            <wp:effectExtent l="19050" t="19050" r="19685" b="13335"/>
            <wp:docPr id="10297317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859" cy="1761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EB36B1" w14:textId="240C3901" w:rsidR="00904EBC" w:rsidRDefault="00904EBC" w:rsidP="00934603">
      <w:pPr>
        <w:jc w:val="center"/>
        <w:rPr>
          <w:rFonts w:ascii="Times New Roman" w:eastAsia="宋体" w:hAnsi="Times New Roman" w:cs="Times New Roman"/>
        </w:rPr>
      </w:pPr>
      <w:r w:rsidRPr="00904EBC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1F762BEE" wp14:editId="714823BC">
            <wp:extent cx="2157730" cy="1699323"/>
            <wp:effectExtent l="19050" t="19050" r="13970" b="15240"/>
            <wp:docPr id="19061234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185" cy="1719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4854F9" w14:textId="2C04C901" w:rsidR="00904EBC" w:rsidRDefault="000210BE" w:rsidP="00170357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6</w:t>
      </w:r>
      <w:r>
        <w:rPr>
          <w:rFonts w:ascii="Times New Roman" w:eastAsia="宋体" w:hAnsi="Times New Roman" w:cs="Times New Roman" w:hint="eastAsia"/>
        </w:rPr>
        <w:t>）比例增益反馈与</w:t>
      </w:r>
      <w:r>
        <w:rPr>
          <w:rFonts w:ascii="Times New Roman" w:eastAsia="宋体" w:hAnsi="Times New Roman" w:cs="Times New Roman" w:hint="eastAsia"/>
        </w:rPr>
        <w:t>P</w:t>
      </w:r>
      <w:r>
        <w:rPr>
          <w:rFonts w:ascii="Times New Roman" w:eastAsia="宋体" w:hAnsi="Times New Roman" w:cs="Times New Roman"/>
        </w:rPr>
        <w:t>ID</w:t>
      </w:r>
      <w:r>
        <w:rPr>
          <w:rFonts w:ascii="Times New Roman" w:eastAsia="宋体" w:hAnsi="Times New Roman" w:cs="Times New Roman" w:hint="eastAsia"/>
        </w:rPr>
        <w:t>的比较</w:t>
      </w:r>
    </w:p>
    <w:p w14:paraId="6A875DFC" w14:textId="58AF89A1" w:rsidR="000210BE" w:rsidRDefault="000210BE" w:rsidP="000210BE">
      <w:pPr>
        <w:jc w:val="center"/>
        <w:rPr>
          <w:rFonts w:ascii="Times New Roman" w:eastAsia="宋体" w:hAnsi="Times New Roman" w:cs="Times New Roman"/>
        </w:rPr>
      </w:pPr>
      <w:r w:rsidRPr="000210BE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726676B4" wp14:editId="611D3892">
            <wp:extent cx="2347176" cy="1851025"/>
            <wp:effectExtent l="19050" t="19050" r="15240" b="15875"/>
            <wp:docPr id="1028931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216" cy="18644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210BE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33FB22D8" wp14:editId="53353ABF">
            <wp:extent cx="2338724" cy="1856940"/>
            <wp:effectExtent l="19050" t="19050" r="23495" b="10160"/>
            <wp:docPr id="8873553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919" cy="18642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6473C" w14:textId="282F595B" w:rsidR="000210BE" w:rsidRDefault="000210BE" w:rsidP="000210BE">
      <w:pPr>
        <w:jc w:val="center"/>
        <w:rPr>
          <w:rFonts w:ascii="Times New Roman" w:eastAsia="宋体" w:hAnsi="Times New Roman" w:cs="Times New Roman"/>
        </w:rPr>
      </w:pPr>
      <w:r w:rsidRPr="000210BE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126A0586" wp14:editId="6F6F8BA3">
            <wp:extent cx="2338829" cy="1885315"/>
            <wp:effectExtent l="19050" t="19050" r="23495" b="19685"/>
            <wp:docPr id="8277529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175" cy="19009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210BE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2BCEF6E4" wp14:editId="23E3B11D">
            <wp:extent cx="2394232" cy="1885580"/>
            <wp:effectExtent l="19050" t="19050" r="25400" b="19685"/>
            <wp:docPr id="16993794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102" cy="18902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19E47B" w14:textId="53FC3186" w:rsidR="000210BE" w:rsidRPr="00916D55" w:rsidRDefault="000210BE" w:rsidP="000210BE">
      <w:pPr>
        <w:jc w:val="center"/>
        <w:rPr>
          <w:rFonts w:ascii="Times New Roman" w:eastAsia="宋体" w:hAnsi="Times New Roman" w:cs="Times New Roman" w:hint="eastAsia"/>
        </w:rPr>
      </w:pPr>
      <w:r w:rsidRPr="000210BE"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 wp14:anchorId="5F38DEA4" wp14:editId="074A0F95">
            <wp:extent cx="2338235" cy="1841479"/>
            <wp:effectExtent l="19050" t="19050" r="24130" b="26035"/>
            <wp:docPr id="17411494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065" cy="18578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0210BE" w:rsidRPr="00916D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847EED" w14:textId="77777777" w:rsidR="005A7D5F" w:rsidRDefault="005A7D5F" w:rsidP="004828A7">
      <w:r>
        <w:separator/>
      </w:r>
    </w:p>
  </w:endnote>
  <w:endnote w:type="continuationSeparator" w:id="0">
    <w:p w14:paraId="7DA0B6BF" w14:textId="77777777" w:rsidR="005A7D5F" w:rsidRDefault="005A7D5F" w:rsidP="004828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B20316" w14:textId="77777777" w:rsidR="005A7D5F" w:rsidRDefault="005A7D5F" w:rsidP="004828A7">
      <w:r>
        <w:separator/>
      </w:r>
    </w:p>
  </w:footnote>
  <w:footnote w:type="continuationSeparator" w:id="0">
    <w:p w14:paraId="7FE74B0C" w14:textId="77777777" w:rsidR="005A7D5F" w:rsidRDefault="005A7D5F" w:rsidP="004828A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1326"/>
    <w:rsid w:val="000161C6"/>
    <w:rsid w:val="00020DC1"/>
    <w:rsid w:val="000210BE"/>
    <w:rsid w:val="00022F73"/>
    <w:rsid w:val="00170357"/>
    <w:rsid w:val="001A1A73"/>
    <w:rsid w:val="00233314"/>
    <w:rsid w:val="002D4916"/>
    <w:rsid w:val="002E60E3"/>
    <w:rsid w:val="002F3B2F"/>
    <w:rsid w:val="004602C3"/>
    <w:rsid w:val="004828A7"/>
    <w:rsid w:val="00580AB9"/>
    <w:rsid w:val="005A7D5F"/>
    <w:rsid w:val="005C2B74"/>
    <w:rsid w:val="005E36BC"/>
    <w:rsid w:val="005E7C70"/>
    <w:rsid w:val="006D12F5"/>
    <w:rsid w:val="006F69C6"/>
    <w:rsid w:val="0075273D"/>
    <w:rsid w:val="007B5DE0"/>
    <w:rsid w:val="007E60CC"/>
    <w:rsid w:val="00811326"/>
    <w:rsid w:val="00904EBC"/>
    <w:rsid w:val="00916D55"/>
    <w:rsid w:val="00934603"/>
    <w:rsid w:val="009B0481"/>
    <w:rsid w:val="00A5270A"/>
    <w:rsid w:val="00A96575"/>
    <w:rsid w:val="00B52328"/>
    <w:rsid w:val="00B76905"/>
    <w:rsid w:val="00BF4DCF"/>
    <w:rsid w:val="00C73B62"/>
    <w:rsid w:val="00CE4B2A"/>
    <w:rsid w:val="00D03EC4"/>
    <w:rsid w:val="00D323DF"/>
    <w:rsid w:val="00D45715"/>
    <w:rsid w:val="00D86A90"/>
    <w:rsid w:val="00DA18C0"/>
    <w:rsid w:val="00DF1014"/>
    <w:rsid w:val="00E031D5"/>
    <w:rsid w:val="00E37A2E"/>
    <w:rsid w:val="00E72627"/>
    <w:rsid w:val="00E97CC2"/>
    <w:rsid w:val="00F04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B8ABCA"/>
  <w15:chartTrackingRefBased/>
  <w15:docId w15:val="{9524CEBE-F7F5-48D0-8544-0F5962E03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828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828A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828A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828A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7.wmf"/><Relationship Id="rId26" Type="http://schemas.openxmlformats.org/officeDocument/2006/relationships/oleObject" Target="embeddings/oleObject10.bin"/><Relationship Id="rId39" Type="http://schemas.openxmlformats.org/officeDocument/2006/relationships/image" Target="media/image20.emf"/><Relationship Id="rId21" Type="http://schemas.openxmlformats.org/officeDocument/2006/relationships/oleObject" Target="embeddings/oleObject7.bin"/><Relationship Id="rId34" Type="http://schemas.openxmlformats.org/officeDocument/2006/relationships/image" Target="media/image15.png"/><Relationship Id="rId42" Type="http://schemas.openxmlformats.org/officeDocument/2006/relationships/image" Target="media/image23.emf"/><Relationship Id="rId47" Type="http://schemas.openxmlformats.org/officeDocument/2006/relationships/image" Target="media/image28.emf"/><Relationship Id="rId50" Type="http://schemas.openxmlformats.org/officeDocument/2006/relationships/image" Target="media/image31.emf"/><Relationship Id="rId55" Type="http://schemas.openxmlformats.org/officeDocument/2006/relationships/image" Target="media/image36.emf"/><Relationship Id="rId63" Type="http://schemas.openxmlformats.org/officeDocument/2006/relationships/theme" Target="theme/theme1.xml"/><Relationship Id="rId7" Type="http://schemas.openxmlformats.org/officeDocument/2006/relationships/package" Target="embeddings/Microsoft_Visio___.vsdx"/><Relationship Id="rId2" Type="http://schemas.openxmlformats.org/officeDocument/2006/relationships/settings" Target="settings.xml"/><Relationship Id="rId16" Type="http://schemas.openxmlformats.org/officeDocument/2006/relationships/image" Target="media/image6.wmf"/><Relationship Id="rId29" Type="http://schemas.openxmlformats.org/officeDocument/2006/relationships/image" Target="media/image12.wmf"/><Relationship Id="rId11" Type="http://schemas.openxmlformats.org/officeDocument/2006/relationships/oleObject" Target="embeddings/oleObject2.bin"/><Relationship Id="rId24" Type="http://schemas.openxmlformats.org/officeDocument/2006/relationships/image" Target="media/image10.wmf"/><Relationship Id="rId32" Type="http://schemas.openxmlformats.org/officeDocument/2006/relationships/image" Target="media/image13.png"/><Relationship Id="rId37" Type="http://schemas.openxmlformats.org/officeDocument/2006/relationships/image" Target="media/image18.emf"/><Relationship Id="rId40" Type="http://schemas.openxmlformats.org/officeDocument/2006/relationships/image" Target="media/image21.emf"/><Relationship Id="rId45" Type="http://schemas.openxmlformats.org/officeDocument/2006/relationships/image" Target="media/image26.emf"/><Relationship Id="rId53" Type="http://schemas.openxmlformats.org/officeDocument/2006/relationships/image" Target="media/image34.emf"/><Relationship Id="rId58" Type="http://schemas.openxmlformats.org/officeDocument/2006/relationships/image" Target="media/image39.emf"/><Relationship Id="rId5" Type="http://schemas.openxmlformats.org/officeDocument/2006/relationships/endnotes" Target="endnotes.xml"/><Relationship Id="rId61" Type="http://schemas.openxmlformats.org/officeDocument/2006/relationships/image" Target="media/image42.emf"/><Relationship Id="rId19" Type="http://schemas.openxmlformats.org/officeDocument/2006/relationships/oleObject" Target="embeddings/oleObject6.bin"/><Relationship Id="rId14" Type="http://schemas.openxmlformats.org/officeDocument/2006/relationships/image" Target="media/image5.wmf"/><Relationship Id="rId22" Type="http://schemas.openxmlformats.org/officeDocument/2006/relationships/image" Target="media/image9.wmf"/><Relationship Id="rId27" Type="http://schemas.openxmlformats.org/officeDocument/2006/relationships/image" Target="media/image11.wmf"/><Relationship Id="rId30" Type="http://schemas.openxmlformats.org/officeDocument/2006/relationships/oleObject" Target="embeddings/oleObject12.bin"/><Relationship Id="rId35" Type="http://schemas.openxmlformats.org/officeDocument/2006/relationships/image" Target="media/image16.png"/><Relationship Id="rId43" Type="http://schemas.openxmlformats.org/officeDocument/2006/relationships/image" Target="media/image24.emf"/><Relationship Id="rId48" Type="http://schemas.openxmlformats.org/officeDocument/2006/relationships/image" Target="media/image29.png"/><Relationship Id="rId56" Type="http://schemas.openxmlformats.org/officeDocument/2006/relationships/image" Target="media/image37.emf"/><Relationship Id="rId8" Type="http://schemas.openxmlformats.org/officeDocument/2006/relationships/image" Target="media/image2.wmf"/><Relationship Id="rId51" Type="http://schemas.openxmlformats.org/officeDocument/2006/relationships/image" Target="media/image32.emf"/><Relationship Id="rId3" Type="http://schemas.openxmlformats.org/officeDocument/2006/relationships/webSettings" Target="webSettings.xml"/><Relationship Id="rId12" Type="http://schemas.openxmlformats.org/officeDocument/2006/relationships/image" Target="media/image4.w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image" Target="media/image14.png"/><Relationship Id="rId38" Type="http://schemas.openxmlformats.org/officeDocument/2006/relationships/image" Target="media/image19.emf"/><Relationship Id="rId46" Type="http://schemas.openxmlformats.org/officeDocument/2006/relationships/image" Target="media/image27.emf"/><Relationship Id="rId59" Type="http://schemas.openxmlformats.org/officeDocument/2006/relationships/image" Target="media/image40.emf"/><Relationship Id="rId20" Type="http://schemas.openxmlformats.org/officeDocument/2006/relationships/image" Target="media/image8.wmf"/><Relationship Id="rId41" Type="http://schemas.openxmlformats.org/officeDocument/2006/relationships/image" Target="media/image22.emf"/><Relationship Id="rId54" Type="http://schemas.openxmlformats.org/officeDocument/2006/relationships/image" Target="media/image35.emf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oleObject" Target="embeddings/oleObject11.bin"/><Relationship Id="rId36" Type="http://schemas.openxmlformats.org/officeDocument/2006/relationships/image" Target="media/image17.png"/><Relationship Id="rId49" Type="http://schemas.openxmlformats.org/officeDocument/2006/relationships/image" Target="media/image30.emf"/><Relationship Id="rId57" Type="http://schemas.openxmlformats.org/officeDocument/2006/relationships/image" Target="media/image38.emf"/><Relationship Id="rId10" Type="http://schemas.openxmlformats.org/officeDocument/2006/relationships/image" Target="media/image3.wmf"/><Relationship Id="rId31" Type="http://schemas.openxmlformats.org/officeDocument/2006/relationships/oleObject" Target="embeddings/oleObject13.bin"/><Relationship Id="rId44" Type="http://schemas.openxmlformats.org/officeDocument/2006/relationships/image" Target="media/image25.emf"/><Relationship Id="rId52" Type="http://schemas.openxmlformats.org/officeDocument/2006/relationships/image" Target="media/image33.emf"/><Relationship Id="rId60" Type="http://schemas.openxmlformats.org/officeDocument/2006/relationships/image" Target="media/image41.emf"/><Relationship Id="rId4" Type="http://schemas.openxmlformats.org/officeDocument/2006/relationships/footnotes" Target="footnote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6</Pages>
  <Words>112</Words>
  <Characters>642</Characters>
  <Application>Microsoft Office Word</Application>
  <DocSecurity>0</DocSecurity>
  <Lines>5</Lines>
  <Paragraphs>1</Paragraphs>
  <ScaleCrop>false</ScaleCrop>
  <Company/>
  <LinksUpToDate>false</LinksUpToDate>
  <CharactersWithSpaces>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鹏宇</dc:creator>
  <cp:keywords/>
  <dc:description/>
  <cp:lastModifiedBy>zm l</cp:lastModifiedBy>
  <cp:revision>36</cp:revision>
  <dcterms:created xsi:type="dcterms:W3CDTF">2023-04-18T08:12:00Z</dcterms:created>
  <dcterms:modified xsi:type="dcterms:W3CDTF">2023-04-20T02:35:00Z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